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3" w:rsidRPr="00F73438" w:rsidRDefault="006857F6" w:rsidP="00F73438">
      <w:pPr>
        <w:jc w:val="center"/>
        <w:rPr>
          <w:rFonts w:ascii="Arial" w:hAnsi="Arial" w:cs="Arial"/>
          <w:b/>
          <w:u w:val="single"/>
        </w:rPr>
      </w:pPr>
      <w:r w:rsidRPr="00F73438">
        <w:rPr>
          <w:rFonts w:ascii="Arial" w:hAnsi="Arial" w:cs="Arial"/>
          <w:b/>
          <w:u w:val="single"/>
        </w:rPr>
        <w:t>Modèle de délibération rupture conventionnelle</w:t>
      </w:r>
    </w:p>
    <w:p w:rsidR="006857F6" w:rsidRPr="00F73438" w:rsidRDefault="006857F6">
      <w:pPr>
        <w:rPr>
          <w:rFonts w:ascii="Arial" w:hAnsi="Arial" w:cs="Arial"/>
        </w:rPr>
      </w:pPr>
    </w:p>
    <w:p w:rsidR="006857F6" w:rsidRPr="00F73438" w:rsidRDefault="006857F6" w:rsidP="006857F6">
      <w:pPr>
        <w:pStyle w:val="Ontvotladelib"/>
        <w:spacing w:after="120"/>
        <w:rPr>
          <w:sz w:val="22"/>
        </w:rPr>
      </w:pPr>
      <w:r w:rsidRPr="00F73438">
        <w:rPr>
          <w:sz w:val="22"/>
        </w:rPr>
        <w:t xml:space="preserve">Le ............……... </w:t>
      </w:r>
      <w:r w:rsidRPr="00F73438">
        <w:rPr>
          <w:i/>
          <w:iCs/>
          <w:sz w:val="22"/>
        </w:rPr>
        <w:t>(date)</w:t>
      </w:r>
      <w:r w:rsidRPr="00F73438">
        <w:rPr>
          <w:sz w:val="22"/>
        </w:rPr>
        <w:t xml:space="preserve">, à ...........………............ </w:t>
      </w:r>
      <w:r w:rsidRPr="00F73438">
        <w:rPr>
          <w:i/>
          <w:iCs/>
          <w:sz w:val="22"/>
        </w:rPr>
        <w:t>(</w:t>
      </w:r>
      <w:proofErr w:type="gramStart"/>
      <w:r w:rsidRPr="00F73438">
        <w:rPr>
          <w:i/>
          <w:iCs/>
          <w:sz w:val="22"/>
        </w:rPr>
        <w:t>heure</w:t>
      </w:r>
      <w:proofErr w:type="gramEnd"/>
      <w:r w:rsidRPr="00F73438">
        <w:rPr>
          <w:i/>
          <w:iCs/>
          <w:sz w:val="22"/>
        </w:rPr>
        <w:t>)</w:t>
      </w:r>
      <w:r w:rsidRPr="00F73438">
        <w:rPr>
          <w:sz w:val="22"/>
        </w:rPr>
        <w:t>, en ..............................................</w:t>
      </w:r>
      <w:r w:rsidRPr="00F73438">
        <w:rPr>
          <w:i/>
          <w:iCs/>
          <w:sz w:val="22"/>
        </w:rPr>
        <w:t>(lieu)</w:t>
      </w:r>
      <w:r w:rsidRPr="00F73438">
        <w:rPr>
          <w:sz w:val="22"/>
        </w:rPr>
        <w:t xml:space="preserve"> se sont réunis les membres du Conseil Municipal </w:t>
      </w:r>
      <w:r w:rsidRPr="00F73438">
        <w:rPr>
          <w:i/>
          <w:iCs/>
          <w:sz w:val="22"/>
        </w:rPr>
        <w:t>(ou autre assemblée)</w:t>
      </w:r>
      <w:r w:rsidRPr="00F73438">
        <w:rPr>
          <w:sz w:val="22"/>
        </w:rPr>
        <w:t>, sous la présidence de ..................................................................................... , convoqués le ………………….…… ,</w:t>
      </w:r>
    </w:p>
    <w:p w:rsidR="006857F6" w:rsidRPr="00F73438" w:rsidRDefault="006857F6" w:rsidP="006857F6">
      <w:pPr>
        <w:pStyle w:val="Ontvotladelib"/>
        <w:spacing w:after="120"/>
        <w:rPr>
          <w:sz w:val="22"/>
        </w:rPr>
      </w:pPr>
      <w:r w:rsidRPr="00F73438">
        <w:rPr>
          <w:sz w:val="22"/>
        </w:rPr>
        <w:t>Etaient présents : ........…………………………………………………………</w:t>
      </w:r>
      <w:proofErr w:type="gramStart"/>
      <w:r w:rsidRPr="00F73438">
        <w:rPr>
          <w:sz w:val="22"/>
        </w:rPr>
        <w:t>…….</w:t>
      </w:r>
      <w:proofErr w:type="gramEnd"/>
      <w:r w:rsidRPr="00F73438">
        <w:rPr>
          <w:sz w:val="22"/>
        </w:rPr>
        <w:t>………………...................</w:t>
      </w:r>
    </w:p>
    <w:p w:rsidR="006857F6" w:rsidRPr="00F73438" w:rsidRDefault="006857F6" w:rsidP="006857F6">
      <w:pPr>
        <w:pStyle w:val="Ontvotladelib"/>
        <w:spacing w:after="120"/>
        <w:rPr>
          <w:sz w:val="22"/>
        </w:rPr>
      </w:pPr>
      <w:r w:rsidRPr="00F73438">
        <w:rPr>
          <w:sz w:val="22"/>
        </w:rPr>
        <w:t>Etaient absent</w:t>
      </w:r>
      <w:r w:rsidRPr="00F73438">
        <w:rPr>
          <w:i/>
          <w:iCs/>
          <w:sz w:val="22"/>
        </w:rPr>
        <w:t>(s)</w:t>
      </w:r>
      <w:r w:rsidRPr="00F73438">
        <w:rPr>
          <w:sz w:val="22"/>
        </w:rPr>
        <w:t xml:space="preserve"> excusé</w:t>
      </w:r>
      <w:r w:rsidRPr="00F73438">
        <w:rPr>
          <w:i/>
          <w:iCs/>
          <w:sz w:val="22"/>
        </w:rPr>
        <w:t>(s)</w:t>
      </w:r>
      <w:proofErr w:type="gramStart"/>
      <w:r w:rsidRPr="00F73438">
        <w:rPr>
          <w:sz w:val="22"/>
        </w:rPr>
        <w:t xml:space="preserve"> : .…</w:t>
      </w:r>
      <w:proofErr w:type="gramEnd"/>
      <w:r w:rsidRPr="00F73438">
        <w:rPr>
          <w:sz w:val="22"/>
        </w:rPr>
        <w:t>……………………………………………………………………....................</w:t>
      </w:r>
    </w:p>
    <w:p w:rsidR="006857F6" w:rsidRPr="00F73438" w:rsidRDefault="006857F6" w:rsidP="006857F6">
      <w:pPr>
        <w:pStyle w:val="Ontvotladelib"/>
        <w:spacing w:after="120"/>
        <w:rPr>
          <w:sz w:val="22"/>
        </w:rPr>
      </w:pPr>
      <w:r w:rsidRPr="00F73438">
        <w:rPr>
          <w:sz w:val="22"/>
        </w:rPr>
        <w:t>Le secrétariat a été assuré par : .................…………………………......................................</w:t>
      </w:r>
      <w:proofErr w:type="gramStart"/>
      <w:r w:rsidRPr="00F73438">
        <w:rPr>
          <w:sz w:val="22"/>
        </w:rPr>
        <w:t>…….</w:t>
      </w:r>
      <w:proofErr w:type="gramEnd"/>
      <w:r w:rsidRPr="00F73438">
        <w:rPr>
          <w:sz w:val="22"/>
        </w:rPr>
        <w:t>.</w:t>
      </w:r>
    </w:p>
    <w:p w:rsidR="006857F6" w:rsidRPr="00F73438" w:rsidRDefault="00F73438" w:rsidP="006857F6">
      <w:pPr>
        <w:shd w:val="clear" w:color="auto" w:fill="FFFFFF"/>
        <w:spacing w:before="223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Vu</w:t>
      </w:r>
      <w:r w:rsidR="006857F6" w:rsidRPr="00F73438">
        <w:rPr>
          <w:rFonts w:ascii="Arial" w:hAnsi="Arial" w:cs="Arial"/>
        </w:rPr>
        <w:t xml:space="preserve"> le Code Général des Collectivités Territoriales,</w:t>
      </w:r>
    </w:p>
    <w:p w:rsidR="006857F6" w:rsidRPr="00F73438" w:rsidRDefault="006857F6" w:rsidP="006857F6">
      <w:pPr>
        <w:shd w:val="clear" w:color="auto" w:fill="FFFFFF"/>
        <w:spacing w:after="40"/>
        <w:jc w:val="both"/>
        <w:rPr>
          <w:rFonts w:ascii="Arial" w:hAnsi="Arial" w:cs="Arial"/>
        </w:rPr>
      </w:pPr>
    </w:p>
    <w:p w:rsidR="006857F6" w:rsidRPr="00F73438" w:rsidRDefault="00F73438" w:rsidP="006857F6">
      <w:pPr>
        <w:shd w:val="clear" w:color="auto" w:fill="FFFFFF"/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Vu</w:t>
      </w:r>
      <w:r w:rsidR="006857F6" w:rsidRPr="00F73438">
        <w:rPr>
          <w:rFonts w:ascii="Arial" w:hAnsi="Arial" w:cs="Arial"/>
        </w:rPr>
        <w:t xml:space="preserve"> la loi n° 83-634 du 13 juillet 1983 portant droits et obligations des fonctionnaires et notamment son article 20,</w:t>
      </w:r>
    </w:p>
    <w:p w:rsidR="006857F6" w:rsidRPr="00F73438" w:rsidRDefault="006857F6" w:rsidP="006857F6">
      <w:pPr>
        <w:shd w:val="clear" w:color="auto" w:fill="FFFFFF"/>
        <w:spacing w:after="40"/>
        <w:jc w:val="both"/>
        <w:rPr>
          <w:rFonts w:ascii="Arial" w:hAnsi="Arial" w:cs="Arial"/>
        </w:rPr>
      </w:pPr>
    </w:p>
    <w:p w:rsidR="006857F6" w:rsidRPr="00F73438" w:rsidRDefault="00F73438" w:rsidP="006857F6">
      <w:pPr>
        <w:shd w:val="clear" w:color="auto" w:fill="FFFFFF"/>
        <w:spacing w:after="40" w:line="22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Vu</w:t>
      </w:r>
      <w:r w:rsidR="006857F6" w:rsidRPr="00F73438">
        <w:rPr>
          <w:rFonts w:ascii="Arial" w:hAnsi="Arial" w:cs="Arial"/>
        </w:rPr>
        <w:t xml:space="preserve"> la loi n° 84-53 du 26 janvier 1984 portant dispositions statutaires relatives à la fonction publique territoriale,</w:t>
      </w:r>
    </w:p>
    <w:p w:rsidR="006857F6" w:rsidRPr="00F73438" w:rsidRDefault="006857F6" w:rsidP="006857F6">
      <w:pPr>
        <w:jc w:val="both"/>
        <w:rPr>
          <w:rFonts w:ascii="Arial" w:hAnsi="Arial" w:cs="Arial"/>
        </w:rPr>
      </w:pPr>
    </w:p>
    <w:p w:rsidR="006857F6" w:rsidRPr="00F73438" w:rsidRDefault="006857F6" w:rsidP="006857F6">
      <w:pPr>
        <w:jc w:val="both"/>
        <w:rPr>
          <w:rFonts w:ascii="Arial" w:hAnsi="Arial" w:cs="Arial"/>
        </w:rPr>
      </w:pPr>
      <w:r w:rsidRPr="00F73438">
        <w:rPr>
          <w:rFonts w:ascii="Arial" w:hAnsi="Arial" w:cs="Arial"/>
        </w:rPr>
        <w:t>Vu la loi n°2019-828 du 6 aout 2019 de transformation de la fonction publique et notamment son article 17,</w:t>
      </w:r>
    </w:p>
    <w:p w:rsidR="006857F6" w:rsidRPr="00F73438" w:rsidRDefault="006857F6" w:rsidP="006857F6">
      <w:pPr>
        <w:jc w:val="both"/>
        <w:rPr>
          <w:rFonts w:ascii="Arial" w:hAnsi="Arial" w:cs="Arial"/>
        </w:rPr>
      </w:pPr>
      <w:r w:rsidRPr="00F73438">
        <w:rPr>
          <w:rFonts w:ascii="Arial" w:hAnsi="Arial" w:cs="Arial"/>
        </w:rPr>
        <w:t>Vu le décret n°2019-1593 du 31 décembre 2019 : relatif à la procédure de rupture conventionnelle dans la fonction publique,</w:t>
      </w:r>
    </w:p>
    <w:p w:rsidR="006857F6" w:rsidRPr="00F73438" w:rsidRDefault="00F73438" w:rsidP="00685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 le d</w:t>
      </w:r>
      <w:r w:rsidR="006857F6" w:rsidRPr="00F73438">
        <w:rPr>
          <w:rFonts w:ascii="Arial" w:hAnsi="Arial" w:cs="Arial"/>
        </w:rPr>
        <w:t>écret n°2019-1596 du 31 décembre 2019 : relatif à l’indemnité spécifique de rupture conventionnelle dans la fonction publique,</w:t>
      </w:r>
    </w:p>
    <w:p w:rsidR="006857F6" w:rsidRPr="00F73438" w:rsidRDefault="006857F6" w:rsidP="006857F6">
      <w:pPr>
        <w:pStyle w:val="Ontvotladelib"/>
        <w:spacing w:after="120"/>
        <w:rPr>
          <w:sz w:val="22"/>
        </w:rPr>
      </w:pPr>
    </w:p>
    <w:p w:rsidR="006857F6" w:rsidRPr="00F73438" w:rsidRDefault="006857F6" w:rsidP="006857F6">
      <w:pPr>
        <w:shd w:val="clear" w:color="auto" w:fill="FFFFFF"/>
        <w:spacing w:before="7" w:after="40" w:line="223" w:lineRule="exact"/>
        <w:jc w:val="both"/>
        <w:rPr>
          <w:rFonts w:ascii="Arial" w:hAnsi="Arial" w:cs="Arial"/>
        </w:rPr>
      </w:pPr>
      <w:r w:rsidRPr="00F73438">
        <w:rPr>
          <w:rFonts w:ascii="Arial" w:hAnsi="Arial" w:cs="Arial"/>
        </w:rPr>
        <w:t>CONSIDERANT que conformément au décret n° 2019-1593, une procédure de rupture conventionnelle peut être établie avec un fonctionnaire afin de quitter définitivement la fonction publique territoriale,</w:t>
      </w:r>
    </w:p>
    <w:p w:rsidR="006857F6" w:rsidRPr="00F73438" w:rsidRDefault="006857F6" w:rsidP="006857F6">
      <w:pPr>
        <w:shd w:val="clear" w:color="auto" w:fill="FFFFFF"/>
        <w:spacing w:before="7" w:after="40" w:line="223" w:lineRule="exact"/>
        <w:jc w:val="both"/>
        <w:rPr>
          <w:rFonts w:ascii="Arial" w:hAnsi="Arial" w:cs="Arial"/>
        </w:rPr>
      </w:pPr>
    </w:p>
    <w:p w:rsidR="006857F6" w:rsidRPr="00F73438" w:rsidRDefault="006857F6" w:rsidP="006857F6">
      <w:pPr>
        <w:shd w:val="clear" w:color="auto" w:fill="FFFFFF"/>
        <w:spacing w:before="7" w:after="40" w:line="223" w:lineRule="exact"/>
        <w:jc w:val="both"/>
        <w:rPr>
          <w:rFonts w:ascii="Arial" w:hAnsi="Arial" w:cs="Arial"/>
        </w:rPr>
      </w:pPr>
      <w:r w:rsidRPr="00F73438">
        <w:rPr>
          <w:rFonts w:ascii="Arial" w:hAnsi="Arial" w:cs="Arial"/>
        </w:rPr>
        <w:t xml:space="preserve">CONSIDERANT que conformément au décret n° 2019-1593, une procédure de rupture conventionnelle peut être établie avec un </w:t>
      </w:r>
      <w:r w:rsidR="007D2F59" w:rsidRPr="00F73438">
        <w:rPr>
          <w:rFonts w:ascii="Arial" w:hAnsi="Arial" w:cs="Arial"/>
        </w:rPr>
        <w:t>contractuel bénéficiant d’un contrat à durée indéterminée</w:t>
      </w:r>
      <w:r w:rsidRPr="00F73438">
        <w:rPr>
          <w:rFonts w:ascii="Arial" w:hAnsi="Arial" w:cs="Arial"/>
        </w:rPr>
        <w:t xml:space="preserve"> afin de quitter définitivement la fonction publique territoriale,</w:t>
      </w:r>
    </w:p>
    <w:p w:rsidR="006857F6" w:rsidRPr="00F73438" w:rsidRDefault="006857F6">
      <w:pPr>
        <w:rPr>
          <w:rFonts w:ascii="Arial" w:hAnsi="Arial" w:cs="Arial"/>
        </w:rPr>
      </w:pPr>
    </w:p>
    <w:p w:rsidR="007D2F59" w:rsidRPr="00F73438" w:rsidRDefault="007D2F59" w:rsidP="007D2F59">
      <w:pPr>
        <w:pStyle w:val="Ontvotladelib"/>
        <w:spacing w:after="120"/>
        <w:rPr>
          <w:sz w:val="22"/>
        </w:rPr>
      </w:pPr>
    </w:p>
    <w:p w:rsidR="007D2F59" w:rsidRPr="00F73438" w:rsidRDefault="007D2F59" w:rsidP="007D2F59">
      <w:pPr>
        <w:pStyle w:val="LeMairerappellepropose"/>
        <w:spacing w:before="0"/>
        <w:jc w:val="center"/>
        <w:rPr>
          <w:sz w:val="22"/>
        </w:rPr>
      </w:pPr>
      <w:r w:rsidRPr="00F73438">
        <w:rPr>
          <w:sz w:val="22"/>
        </w:rPr>
        <w:t xml:space="preserve">Le Maire </w:t>
      </w:r>
      <w:r w:rsidRPr="00F73438">
        <w:rPr>
          <w:i/>
          <w:iCs/>
          <w:sz w:val="22"/>
        </w:rPr>
        <w:t>(ou le Président)</w:t>
      </w:r>
      <w:r w:rsidRPr="00F73438">
        <w:rPr>
          <w:sz w:val="22"/>
        </w:rPr>
        <w:t xml:space="preserve"> informe l’assemblée : </w:t>
      </w:r>
    </w:p>
    <w:p w:rsidR="007D2F59" w:rsidRPr="00F73438" w:rsidRDefault="007D2F59" w:rsidP="007D2F59">
      <w:pPr>
        <w:jc w:val="both"/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F73438"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La procédure est engagée à l’initiative de l'agent ou de la collectivité.</w:t>
      </w:r>
    </w:p>
    <w:p w:rsidR="007D2F59" w:rsidRPr="00F73438" w:rsidRDefault="007D2F59" w:rsidP="007D2F59">
      <w:pPr>
        <w:jc w:val="both"/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F73438"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Un entretien préalable entre l’agent et l’autorité territoriale ou son représentant doit être organisé.</w:t>
      </w:r>
    </w:p>
    <w:p w:rsidR="00F73438" w:rsidRDefault="00F73438">
      <w:pPr>
        <w:rPr>
          <w:rFonts w:ascii="Arial" w:hAnsi="Arial" w:cs="Arial"/>
        </w:rPr>
      </w:pPr>
    </w:p>
    <w:p w:rsidR="00F73438" w:rsidRDefault="00F73438">
      <w:pPr>
        <w:rPr>
          <w:rFonts w:ascii="Arial" w:hAnsi="Arial" w:cs="Arial"/>
        </w:rPr>
      </w:pPr>
    </w:p>
    <w:p w:rsidR="007D2F59" w:rsidRPr="00F73438" w:rsidRDefault="007D2F59">
      <w:pPr>
        <w:rPr>
          <w:rFonts w:ascii="Arial" w:hAnsi="Arial" w:cs="Arial"/>
        </w:rPr>
      </w:pPr>
      <w:r w:rsidRPr="00F73438">
        <w:rPr>
          <w:rFonts w:ascii="Arial" w:hAnsi="Arial" w:cs="Arial"/>
        </w:rPr>
        <w:lastRenderedPageBreak/>
        <w:t>L’entretien devra aborder les thèmes suivants :</w:t>
      </w:r>
    </w:p>
    <w:p w:rsidR="007D2F59" w:rsidRPr="00F73438" w:rsidRDefault="007D2F59" w:rsidP="007D2F59">
      <w:pPr>
        <w:pStyle w:val="Paragraphedeliste"/>
        <w:numPr>
          <w:ilvl w:val="0"/>
          <w:numId w:val="2"/>
        </w:numPr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F73438"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Les motifs de la demande,</w:t>
      </w:r>
    </w:p>
    <w:p w:rsidR="007D2F59" w:rsidRPr="00F73438" w:rsidRDefault="007D2F59" w:rsidP="007D2F59">
      <w:pPr>
        <w:pStyle w:val="Paragraphedeliste"/>
        <w:numPr>
          <w:ilvl w:val="0"/>
          <w:numId w:val="2"/>
        </w:numPr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F73438"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 principe de la rupture conventionnelle,</w:t>
      </w:r>
    </w:p>
    <w:p w:rsidR="007D2F59" w:rsidRPr="00F73438" w:rsidRDefault="007D2F59" w:rsidP="007D2F59">
      <w:pPr>
        <w:pStyle w:val="Paragraphedeliste"/>
        <w:numPr>
          <w:ilvl w:val="0"/>
          <w:numId w:val="2"/>
        </w:numPr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F73438"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La date de la cessation définitive,</w:t>
      </w:r>
    </w:p>
    <w:p w:rsidR="007D2F59" w:rsidRPr="00F73438" w:rsidRDefault="007D2F59" w:rsidP="007D2F59">
      <w:pPr>
        <w:pStyle w:val="Paragraphedeliste"/>
        <w:numPr>
          <w:ilvl w:val="0"/>
          <w:numId w:val="2"/>
        </w:numPr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F73438"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 montant de l'indemnité de rupture,</w:t>
      </w:r>
    </w:p>
    <w:p w:rsidR="007D2F59" w:rsidRPr="00F73438" w:rsidRDefault="007D2F59" w:rsidP="00F73438">
      <w:pPr>
        <w:pStyle w:val="Paragraphedeliste"/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F73438">
        <w:rPr>
          <w:rFonts w:ascii="Arial" w:eastAsia="Arial Unicode MS" w:hAnsi="Arial" w:cs="Arial"/>
          <w:color w:val="000000"/>
          <w:sz w:val="24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Les conséquences de la cessation définitive des fonctions.</w:t>
      </w:r>
    </w:p>
    <w:p w:rsidR="007422FF" w:rsidRPr="00F73438" w:rsidRDefault="007422FF" w:rsidP="00F73438">
      <w:pPr>
        <w:jc w:val="both"/>
        <w:rPr>
          <w:rFonts w:ascii="Arial" w:hAnsi="Arial" w:cs="Arial"/>
        </w:rPr>
      </w:pPr>
      <w:r w:rsidRPr="00F73438">
        <w:rPr>
          <w:rFonts w:ascii="Arial" w:hAnsi="Arial" w:cs="Arial"/>
        </w:rPr>
        <w:t>Au cours de l’entretien est abordé le montant de l’indemnité spécifique de rupture conventionnelle qui sera versé à l’agent. Ce montant est enc</w:t>
      </w:r>
      <w:bookmarkStart w:id="0" w:name="_GoBack"/>
      <w:bookmarkEnd w:id="0"/>
      <w:r w:rsidRPr="00F73438">
        <w:rPr>
          <w:rFonts w:ascii="Arial" w:hAnsi="Arial" w:cs="Arial"/>
        </w:rPr>
        <w:t>adré par le décret n°2019-1596 du 31 décembre 2019 par un montant plancher et un montant plafond.</w:t>
      </w:r>
    </w:p>
    <w:p w:rsidR="007422FF" w:rsidRPr="00F73438" w:rsidRDefault="007422FF" w:rsidP="00F73438">
      <w:pPr>
        <w:jc w:val="both"/>
        <w:rPr>
          <w:rFonts w:ascii="Arial" w:hAnsi="Arial" w:cs="Arial"/>
        </w:rPr>
      </w:pPr>
      <w:r w:rsidRPr="00F73438">
        <w:rPr>
          <w:rFonts w:ascii="Arial" w:hAnsi="Arial" w:cs="Arial"/>
        </w:rPr>
        <w:t xml:space="preserve">Les termes de la rupture seront repris dans une convention. Chaque partie </w:t>
      </w:r>
      <w:proofErr w:type="spellStart"/>
      <w:r w:rsidRPr="00F73438">
        <w:rPr>
          <w:rFonts w:ascii="Arial" w:hAnsi="Arial" w:cs="Arial"/>
        </w:rPr>
        <w:t>a</w:t>
      </w:r>
      <w:proofErr w:type="spellEnd"/>
      <w:r w:rsidRPr="00F73438">
        <w:rPr>
          <w:rFonts w:ascii="Arial" w:hAnsi="Arial" w:cs="Arial"/>
        </w:rPr>
        <w:t xml:space="preserve"> un droit de rétractation qui est de 15 </w:t>
      </w:r>
      <w:r w:rsidR="001B066B">
        <w:rPr>
          <w:rFonts w:ascii="Arial" w:hAnsi="Arial" w:cs="Arial"/>
        </w:rPr>
        <w:t>jours francs à compter d’1 jour</w:t>
      </w:r>
      <w:r w:rsidRPr="00F73438">
        <w:rPr>
          <w:rFonts w:ascii="Arial" w:hAnsi="Arial" w:cs="Arial"/>
        </w:rPr>
        <w:t xml:space="preserve"> franc après la signature de la convention de rupture conventionnelle.</w:t>
      </w:r>
    </w:p>
    <w:p w:rsidR="007422FF" w:rsidRPr="00F73438" w:rsidRDefault="007422FF">
      <w:pPr>
        <w:rPr>
          <w:rFonts w:ascii="Arial" w:hAnsi="Arial" w:cs="Arial"/>
        </w:rPr>
      </w:pPr>
    </w:p>
    <w:p w:rsidR="007422FF" w:rsidRPr="00F73438" w:rsidRDefault="007422FF" w:rsidP="007422FF">
      <w:pPr>
        <w:pStyle w:val="VuConsidrant"/>
        <w:spacing w:after="0"/>
        <w:jc w:val="center"/>
        <w:rPr>
          <w:b/>
          <w:bCs/>
          <w:sz w:val="22"/>
        </w:rPr>
      </w:pPr>
      <w:r w:rsidRPr="00F73438">
        <w:rPr>
          <w:b/>
          <w:bCs/>
          <w:sz w:val="22"/>
        </w:rPr>
        <w:t xml:space="preserve">Le conseil municipal </w:t>
      </w:r>
      <w:r w:rsidRPr="00F73438">
        <w:rPr>
          <w:b/>
          <w:bCs/>
          <w:i/>
          <w:iCs/>
          <w:sz w:val="22"/>
        </w:rPr>
        <w:t>(ou conseil syndical, conseil communautaire, conseil d’administration),</w:t>
      </w:r>
      <w:r w:rsidRPr="00F73438">
        <w:rPr>
          <w:b/>
          <w:bCs/>
          <w:sz w:val="22"/>
        </w:rPr>
        <w:t xml:space="preserve"> après en avoir délibéré,</w:t>
      </w:r>
    </w:p>
    <w:p w:rsidR="007422FF" w:rsidRPr="00F73438" w:rsidRDefault="007422FF" w:rsidP="007422FF">
      <w:pPr>
        <w:pStyle w:val="VuConsidrant"/>
        <w:spacing w:after="0"/>
        <w:rPr>
          <w:sz w:val="22"/>
        </w:rPr>
      </w:pPr>
    </w:p>
    <w:p w:rsidR="007422FF" w:rsidRPr="00F73438" w:rsidRDefault="007422FF" w:rsidP="007422FF">
      <w:pPr>
        <w:pStyle w:val="VuConsidrant"/>
        <w:spacing w:after="0"/>
        <w:jc w:val="center"/>
        <w:rPr>
          <w:b/>
          <w:bCs/>
          <w:sz w:val="22"/>
        </w:rPr>
      </w:pPr>
      <w:r w:rsidRPr="00F73438">
        <w:rPr>
          <w:b/>
          <w:bCs/>
          <w:sz w:val="22"/>
        </w:rPr>
        <w:t>DECIDE :</w:t>
      </w:r>
    </w:p>
    <w:p w:rsidR="007422FF" w:rsidRPr="00F73438" w:rsidRDefault="007422FF" w:rsidP="007422FF">
      <w:pPr>
        <w:pStyle w:val="VuConsidrant"/>
        <w:spacing w:after="0"/>
        <w:jc w:val="center"/>
        <w:rPr>
          <w:b/>
          <w:bCs/>
          <w:sz w:val="22"/>
        </w:rPr>
      </w:pPr>
    </w:p>
    <w:p w:rsidR="007422FF" w:rsidRPr="00F73438" w:rsidRDefault="007422FF" w:rsidP="007422FF">
      <w:pPr>
        <w:pStyle w:val="VuConsidrant"/>
        <w:spacing w:after="120"/>
        <w:rPr>
          <w:sz w:val="22"/>
        </w:rPr>
      </w:pPr>
      <w:r w:rsidRPr="00F73438">
        <w:rPr>
          <w:sz w:val="22"/>
        </w:rPr>
        <w:t xml:space="preserve">- d’autoriser le </w:t>
      </w:r>
      <w:r w:rsidRPr="00F73438">
        <w:rPr>
          <w:i/>
          <w:sz w:val="22"/>
        </w:rPr>
        <w:t xml:space="preserve">maire ou le président </w:t>
      </w:r>
      <w:r w:rsidRPr="00F73438">
        <w:rPr>
          <w:sz w:val="22"/>
        </w:rPr>
        <w:t>à initier une procédure de rupture conventionnelle lorsque les nécessités du service l’exigent.</w:t>
      </w:r>
    </w:p>
    <w:p w:rsidR="007422FF" w:rsidRPr="00F73438" w:rsidRDefault="007422FF" w:rsidP="007422FF">
      <w:pPr>
        <w:pStyle w:val="VuConsidrant"/>
        <w:spacing w:after="120"/>
        <w:rPr>
          <w:sz w:val="22"/>
        </w:rPr>
      </w:pPr>
      <w:r w:rsidRPr="00F73438">
        <w:rPr>
          <w:sz w:val="22"/>
        </w:rPr>
        <w:t xml:space="preserve">- d’autoriser le </w:t>
      </w:r>
      <w:r w:rsidRPr="00F73438">
        <w:rPr>
          <w:i/>
          <w:sz w:val="22"/>
        </w:rPr>
        <w:t xml:space="preserve">maire ou le président </w:t>
      </w:r>
      <w:r w:rsidRPr="00F73438">
        <w:rPr>
          <w:sz w:val="22"/>
        </w:rPr>
        <w:t>à mener au regard de chaque situation une procédure de rupture conventionnelle à son terme.</w:t>
      </w:r>
    </w:p>
    <w:p w:rsidR="007422FF" w:rsidRPr="00F73438" w:rsidRDefault="007422FF" w:rsidP="007422FF">
      <w:pPr>
        <w:pStyle w:val="VuConsidrant"/>
        <w:spacing w:after="120"/>
        <w:rPr>
          <w:sz w:val="22"/>
        </w:rPr>
      </w:pPr>
      <w:r w:rsidRPr="00F73438">
        <w:rPr>
          <w:sz w:val="22"/>
        </w:rPr>
        <w:t xml:space="preserve">- d’autoriser le </w:t>
      </w:r>
      <w:r w:rsidRPr="00F73438">
        <w:rPr>
          <w:i/>
          <w:sz w:val="22"/>
        </w:rPr>
        <w:t xml:space="preserve">maire ou le président </w:t>
      </w:r>
      <w:r w:rsidRPr="00F73438">
        <w:rPr>
          <w:sz w:val="22"/>
        </w:rPr>
        <w:t>à négocier le montant de l’indemnité spécifique de rupture dans les limites fixées par le décret n°2019-1596 du 31/12/2019.</w:t>
      </w:r>
    </w:p>
    <w:p w:rsidR="00F73438" w:rsidRPr="00F73438" w:rsidRDefault="00F73438" w:rsidP="00F73438">
      <w:pPr>
        <w:pStyle w:val="VuConsidrant"/>
        <w:spacing w:after="120"/>
        <w:rPr>
          <w:sz w:val="22"/>
        </w:rPr>
      </w:pPr>
      <w:r w:rsidRPr="00F73438">
        <w:rPr>
          <w:sz w:val="22"/>
        </w:rPr>
        <w:t xml:space="preserve">- d’autoriser le </w:t>
      </w:r>
      <w:r w:rsidRPr="00F73438">
        <w:rPr>
          <w:i/>
          <w:sz w:val="22"/>
        </w:rPr>
        <w:t xml:space="preserve">maire ou le président </w:t>
      </w:r>
      <w:r w:rsidRPr="00F73438">
        <w:rPr>
          <w:sz w:val="22"/>
        </w:rPr>
        <w:t>à signer la convention de rupture conventionnelle.</w:t>
      </w:r>
    </w:p>
    <w:p w:rsidR="00F73438" w:rsidRPr="00F73438" w:rsidRDefault="00F73438" w:rsidP="00F73438">
      <w:pPr>
        <w:pStyle w:val="VuConsidrant"/>
        <w:spacing w:after="120"/>
        <w:rPr>
          <w:sz w:val="22"/>
        </w:rPr>
      </w:pPr>
      <w:r w:rsidRPr="00F73438">
        <w:rPr>
          <w:sz w:val="22"/>
        </w:rPr>
        <w:t xml:space="preserve">- d’autoriser le </w:t>
      </w:r>
      <w:r w:rsidRPr="00F73438">
        <w:rPr>
          <w:i/>
          <w:sz w:val="22"/>
        </w:rPr>
        <w:t xml:space="preserve">maire ou le président </w:t>
      </w:r>
      <w:r w:rsidRPr="00F73438">
        <w:rPr>
          <w:sz w:val="22"/>
        </w:rPr>
        <w:t>à user de son droit de rétractation lorsque l’intérêt de la collectivité l’exige.</w:t>
      </w:r>
    </w:p>
    <w:p w:rsidR="007422FF" w:rsidRPr="00F73438" w:rsidRDefault="00F73438" w:rsidP="007422FF">
      <w:pPr>
        <w:pStyle w:val="VuConsidrant"/>
        <w:spacing w:after="120"/>
        <w:rPr>
          <w:iCs/>
          <w:sz w:val="22"/>
        </w:rPr>
      </w:pPr>
      <w:r w:rsidRPr="00F73438">
        <w:rPr>
          <w:iCs/>
          <w:sz w:val="22"/>
        </w:rPr>
        <w:t>- décide d’inscrire au budget les crédits nécessaires.</w:t>
      </w:r>
    </w:p>
    <w:p w:rsidR="007422FF" w:rsidRPr="00F73438" w:rsidRDefault="007422FF" w:rsidP="007422FF">
      <w:pPr>
        <w:pStyle w:val="VuConsidrant"/>
        <w:spacing w:after="120"/>
        <w:rPr>
          <w:sz w:val="22"/>
        </w:rPr>
      </w:pPr>
    </w:p>
    <w:p w:rsidR="007422FF" w:rsidRPr="00F73438" w:rsidRDefault="007422FF" w:rsidP="007422FF">
      <w:pPr>
        <w:pStyle w:val="VuConsidrant"/>
        <w:spacing w:after="120"/>
        <w:ind w:left="1418" w:hanging="1418"/>
        <w:rPr>
          <w:sz w:val="22"/>
        </w:rPr>
      </w:pPr>
      <w:r w:rsidRPr="00F73438">
        <w:rPr>
          <w:b/>
          <w:bCs/>
          <w:sz w:val="22"/>
        </w:rPr>
        <w:t xml:space="preserve">ADOPTÉ </w:t>
      </w:r>
      <w:r w:rsidRPr="00F73438">
        <w:rPr>
          <w:sz w:val="22"/>
        </w:rPr>
        <w:t xml:space="preserve">: </w:t>
      </w:r>
      <w:r w:rsidRPr="00F73438">
        <w:rPr>
          <w:sz w:val="22"/>
        </w:rPr>
        <w:tab/>
        <w:t>à l’unanimité des membres présents</w:t>
      </w:r>
    </w:p>
    <w:p w:rsidR="007422FF" w:rsidRPr="00F73438" w:rsidRDefault="007422FF" w:rsidP="007422FF">
      <w:pPr>
        <w:pStyle w:val="TiretVuConsidrant"/>
        <w:spacing w:after="120"/>
        <w:ind w:left="992" w:firstLine="424"/>
        <w:rPr>
          <w:sz w:val="22"/>
        </w:rPr>
      </w:pPr>
      <w:proofErr w:type="gramStart"/>
      <w:r w:rsidRPr="00F73438">
        <w:rPr>
          <w:sz w:val="22"/>
        </w:rPr>
        <w:t>ou</w:t>
      </w:r>
      <w:proofErr w:type="gramEnd"/>
    </w:p>
    <w:p w:rsidR="007422FF" w:rsidRPr="00F73438" w:rsidRDefault="007422FF" w:rsidP="007422FF">
      <w:pPr>
        <w:pStyle w:val="TiretVuConsidrant"/>
        <w:spacing w:after="120"/>
        <w:ind w:left="992" w:firstLine="425"/>
        <w:rPr>
          <w:sz w:val="22"/>
        </w:rPr>
      </w:pPr>
      <w:proofErr w:type="gramStart"/>
      <w:r w:rsidRPr="00F73438">
        <w:rPr>
          <w:sz w:val="22"/>
        </w:rPr>
        <w:t>à</w:t>
      </w:r>
      <w:proofErr w:type="gramEnd"/>
      <w:r w:rsidRPr="00F73438">
        <w:rPr>
          <w:sz w:val="22"/>
        </w:rPr>
        <w:t xml:space="preserve"> .................. voix pour</w:t>
      </w:r>
    </w:p>
    <w:p w:rsidR="007422FF" w:rsidRPr="00F73438" w:rsidRDefault="007422FF" w:rsidP="007422FF">
      <w:pPr>
        <w:pStyle w:val="TiretVuConsidrant"/>
        <w:spacing w:after="120"/>
        <w:ind w:left="992" w:firstLine="425"/>
        <w:rPr>
          <w:sz w:val="22"/>
        </w:rPr>
      </w:pPr>
      <w:proofErr w:type="gramStart"/>
      <w:r w:rsidRPr="00F73438">
        <w:rPr>
          <w:sz w:val="22"/>
        </w:rPr>
        <w:t>à</w:t>
      </w:r>
      <w:proofErr w:type="gramEnd"/>
      <w:r w:rsidRPr="00F73438">
        <w:rPr>
          <w:sz w:val="22"/>
        </w:rPr>
        <w:t xml:space="preserve"> .................. voix contre</w:t>
      </w:r>
    </w:p>
    <w:p w:rsidR="007422FF" w:rsidRPr="00F73438" w:rsidRDefault="007422FF" w:rsidP="007422FF">
      <w:pPr>
        <w:pStyle w:val="TiretVuConsidrant"/>
        <w:spacing w:after="120"/>
        <w:ind w:left="992" w:firstLine="425"/>
        <w:rPr>
          <w:i/>
          <w:iCs/>
          <w:sz w:val="22"/>
        </w:rPr>
      </w:pPr>
      <w:proofErr w:type="gramStart"/>
      <w:r w:rsidRPr="00F73438">
        <w:rPr>
          <w:sz w:val="22"/>
        </w:rPr>
        <w:t>à</w:t>
      </w:r>
      <w:proofErr w:type="gramEnd"/>
      <w:r w:rsidRPr="00F73438">
        <w:rPr>
          <w:sz w:val="22"/>
        </w:rPr>
        <w:t xml:space="preserve"> .................. abstention</w:t>
      </w:r>
      <w:r w:rsidRPr="00F73438">
        <w:rPr>
          <w:i/>
          <w:iCs/>
          <w:sz w:val="22"/>
        </w:rPr>
        <w:t>(s)</w:t>
      </w:r>
    </w:p>
    <w:p w:rsidR="007422FF" w:rsidRPr="00F73438" w:rsidRDefault="007422FF" w:rsidP="007422FF">
      <w:pPr>
        <w:pStyle w:val="TiretVuConsidrant"/>
        <w:spacing w:after="120"/>
        <w:ind w:left="992" w:firstLine="425"/>
        <w:rPr>
          <w:i/>
          <w:iCs/>
          <w:sz w:val="22"/>
        </w:rPr>
      </w:pPr>
    </w:p>
    <w:p w:rsidR="007422FF" w:rsidRPr="00F73438" w:rsidRDefault="007422FF" w:rsidP="007422FF">
      <w:pPr>
        <w:pStyle w:val="Signature"/>
        <w:spacing w:after="120"/>
        <w:rPr>
          <w:sz w:val="22"/>
        </w:rPr>
      </w:pPr>
      <w:r w:rsidRPr="00F73438">
        <w:rPr>
          <w:sz w:val="22"/>
        </w:rPr>
        <w:tab/>
        <w:t>Fait à.................., le ......................</w:t>
      </w:r>
    </w:p>
    <w:p w:rsidR="007422FF" w:rsidRPr="00F73438" w:rsidRDefault="007422FF" w:rsidP="007422FF">
      <w:pPr>
        <w:pStyle w:val="Signature"/>
        <w:spacing w:after="120"/>
        <w:rPr>
          <w:i/>
          <w:iCs/>
          <w:sz w:val="22"/>
        </w:rPr>
      </w:pPr>
      <w:r w:rsidRPr="00F73438">
        <w:rPr>
          <w:sz w:val="22"/>
        </w:rPr>
        <w:t>Nom, prénom et qualité du signataire</w:t>
      </w:r>
    </w:p>
    <w:p w:rsidR="007422FF" w:rsidRPr="00F73438" w:rsidRDefault="007422FF" w:rsidP="007422FF">
      <w:pPr>
        <w:pStyle w:val="Signature"/>
        <w:spacing w:after="120"/>
        <w:ind w:left="0"/>
        <w:jc w:val="left"/>
        <w:rPr>
          <w:i/>
          <w:iCs/>
          <w:sz w:val="22"/>
        </w:rPr>
      </w:pPr>
    </w:p>
    <w:p w:rsidR="007422FF" w:rsidRPr="00F73438" w:rsidRDefault="007422FF" w:rsidP="007422FF">
      <w:pPr>
        <w:pStyle w:val="Signature"/>
        <w:spacing w:after="120"/>
        <w:ind w:left="0"/>
        <w:jc w:val="left"/>
        <w:rPr>
          <w:sz w:val="22"/>
        </w:rPr>
      </w:pPr>
    </w:p>
    <w:p w:rsidR="007422FF" w:rsidRPr="00F73438" w:rsidRDefault="007422FF" w:rsidP="007422FF">
      <w:pPr>
        <w:pStyle w:val="notifi"/>
        <w:spacing w:after="120"/>
        <w:rPr>
          <w:sz w:val="22"/>
        </w:rPr>
      </w:pPr>
      <w:r w:rsidRPr="00F73438">
        <w:rPr>
          <w:sz w:val="22"/>
        </w:rPr>
        <w:t>- Transmis au représentant de l’Etat le : ……………………</w:t>
      </w:r>
      <w:proofErr w:type="gramStart"/>
      <w:r w:rsidRPr="00F73438">
        <w:rPr>
          <w:sz w:val="22"/>
        </w:rPr>
        <w:t>…….</w:t>
      </w:r>
      <w:proofErr w:type="gramEnd"/>
      <w:r w:rsidRPr="00F73438">
        <w:rPr>
          <w:sz w:val="22"/>
        </w:rPr>
        <w:t>.</w:t>
      </w:r>
    </w:p>
    <w:p w:rsidR="007422FF" w:rsidRPr="00F73438" w:rsidRDefault="007422FF" w:rsidP="00F73438">
      <w:pPr>
        <w:pStyle w:val="notifi"/>
        <w:spacing w:after="120"/>
      </w:pPr>
      <w:r w:rsidRPr="00F73438">
        <w:t>- Publié le : ………………………………………………………………</w:t>
      </w:r>
    </w:p>
    <w:sectPr w:rsidR="007422FF" w:rsidRPr="00F7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81E"/>
    <w:multiLevelType w:val="hybridMultilevel"/>
    <w:tmpl w:val="8DD23E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4490A"/>
    <w:multiLevelType w:val="hybridMultilevel"/>
    <w:tmpl w:val="B874AB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6"/>
    <w:rsid w:val="001B066B"/>
    <w:rsid w:val="006857F6"/>
    <w:rsid w:val="007422FF"/>
    <w:rsid w:val="007D2F59"/>
    <w:rsid w:val="008470F3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513D"/>
  <w15:chartTrackingRefBased/>
  <w15:docId w15:val="{77955887-CC7E-4A7C-83E4-D992CCB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ntvotladelib">
    <w:name w:val="Ont voté la delib"/>
    <w:basedOn w:val="Normal"/>
    <w:rsid w:val="006857F6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6857F6"/>
    <w:rPr>
      <w:b/>
      <w:bCs/>
    </w:rPr>
  </w:style>
  <w:style w:type="paragraph" w:customStyle="1" w:styleId="Corps">
    <w:name w:val="Corps"/>
    <w:rsid w:val="00685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LeMairerappellepropose">
    <w:name w:val="Le Maire rappelle/propose"/>
    <w:basedOn w:val="Normal"/>
    <w:rsid w:val="007D2F59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D2F59"/>
    <w:pPr>
      <w:spacing w:after="200" w:line="276" w:lineRule="auto"/>
      <w:ind w:left="720"/>
      <w:contextualSpacing/>
    </w:pPr>
  </w:style>
  <w:style w:type="paragraph" w:styleId="Signature">
    <w:name w:val="Signature"/>
    <w:basedOn w:val="Normal"/>
    <w:link w:val="SignatureCar"/>
    <w:semiHidden/>
    <w:rsid w:val="007422F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7422F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7422F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tifi">
    <w:name w:val="notifié à"/>
    <w:basedOn w:val="Normal"/>
    <w:rsid w:val="007422FF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7422FF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cdelforge</dc:creator>
  <cp:keywords/>
  <dc:description/>
  <cp:lastModifiedBy>cdelforge</cp:lastModifiedBy>
  <cp:revision>2</cp:revision>
  <dcterms:created xsi:type="dcterms:W3CDTF">2020-02-13T14:07:00Z</dcterms:created>
  <dcterms:modified xsi:type="dcterms:W3CDTF">2020-02-13T15:05:00Z</dcterms:modified>
</cp:coreProperties>
</file>